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mbria" w:hAnsi="Cambria" w:asciiTheme="majorHAnsi" w:hAnsiTheme="majorHAnsi"/>
          <w:color w:val="000000"/>
          <w:sz w:val="24"/>
          <w:szCs w:val="24"/>
        </w:rPr>
        <w:t>Naziv p</w:t>
      </w:r>
      <w:bookmarkStart w:id="0" w:name="__DdeLink__69_3162911363"/>
      <w:r>
        <w:rPr>
          <w:rFonts w:ascii="Cambria" w:hAnsi="Cambria" w:asciiTheme="majorHAnsi" w:hAnsiTheme="majorHAnsi"/>
          <w:color w:val="000000"/>
          <w:sz w:val="24"/>
          <w:szCs w:val="24"/>
        </w:rPr>
        <w:t>rojekt</w:t>
      </w:r>
      <w:r>
        <w:rPr>
          <w:rFonts w:ascii="Cambria" w:hAnsi="Cambria" w:asciiTheme="majorHAnsi" w:hAnsiTheme="majorHAnsi"/>
          <w:color w:val="000000"/>
          <w:sz w:val="24"/>
          <w:szCs w:val="24"/>
        </w:rPr>
        <w:t>a</w:t>
      </w:r>
      <w:r>
        <w:rPr>
          <w:rFonts w:ascii="Cambria" w:hAnsi="Cambria" w:asciiTheme="majorHAnsi" w:hAnsiTheme="majorHAnsi"/>
          <w:color w:val="000000"/>
          <w:sz w:val="24"/>
          <w:szCs w:val="24"/>
        </w:rPr>
        <w:t xml:space="preserve">: </w:t>
      </w:r>
      <w:r>
        <w:rPr>
          <w:rFonts w:ascii="Cambria" w:hAnsi="Cambria" w:asciiTheme="majorHAnsi" w:hAnsiTheme="majorHAnsi"/>
          <w:b/>
          <w:bCs/>
          <w:color w:val="000000"/>
          <w:sz w:val="24"/>
          <w:szCs w:val="24"/>
        </w:rPr>
        <w:t>LEAP</w:t>
      </w:r>
      <w:r>
        <w:rPr>
          <w:rFonts w:ascii="Cambria" w:hAnsi="Cambria" w:asciiTheme="majorHAnsi" w:hAnsiTheme="majorHAnsi"/>
          <w:b w:val="false"/>
          <w:bCs w:val="false"/>
          <w:color w:val="000000"/>
          <w:sz w:val="24"/>
          <w:szCs w:val="24"/>
        </w:rPr>
        <w:t xml:space="preserve"> (Learning, Enhancing, and Advancing Professionally)</w:t>
      </w:r>
    </w:p>
    <w:p>
      <w:pPr>
        <w:pStyle w:val="Normal"/>
        <w:jc w:val="center"/>
        <w:rPr/>
      </w:pPr>
      <w:r>
        <w:rPr>
          <w:rFonts w:ascii="Cambria" w:hAnsi="Cambria" w:asciiTheme="majorHAnsi" w:hAnsiTheme="majorHAnsi"/>
          <w:b w:val="false"/>
          <w:bCs w:val="false"/>
          <w:color w:val="000000"/>
          <w:sz w:val="24"/>
          <w:szCs w:val="24"/>
        </w:rPr>
        <w:t xml:space="preserve">Broj </w:t>
      </w:r>
      <w:r>
        <w:rPr>
          <w:rFonts w:ascii="Cambria" w:hAnsi="Cambria" w:asciiTheme="majorHAnsi" w:hAnsiTheme="majorHAnsi"/>
          <w:b w:val="false"/>
          <w:bCs w:val="false"/>
          <w:color w:val="000000"/>
          <w:sz w:val="24"/>
          <w:szCs w:val="24"/>
        </w:rPr>
        <w:t>projekta</w:t>
      </w:r>
      <w:r>
        <w:rPr>
          <w:rFonts w:ascii="Cambria" w:hAnsi="Cambria" w:asciiTheme="majorHAnsi" w:hAnsiTheme="majorHAnsi"/>
          <w:b w:val="false"/>
          <w:bCs w:val="false"/>
          <w:color w:val="000000"/>
          <w:sz w:val="24"/>
          <w:szCs w:val="24"/>
        </w:rPr>
        <w:t>:</w:t>
      </w:r>
      <w:bookmarkEnd w:id="0"/>
      <w:r>
        <w:rPr>
          <w:rFonts w:ascii="Cambria" w:hAnsi="Cambria" w:asciiTheme="majorHAnsi" w:hAnsiTheme="majorHAnsi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2025-1-HR01-KA122-VET-000328949</w:t>
      </w:r>
    </w:p>
    <w:p>
      <w:pPr>
        <w:pStyle w:val="Normal"/>
        <w:jc w:val="center"/>
        <w:rPr>
          <w:rFonts w:ascii="Cambria" w:hAnsi="Cambria" w:asciiTheme="majorHAnsi" w:hAnsiTheme="majorHAnsi"/>
          <w:b/>
          <w:b/>
          <w:sz w:val="24"/>
          <w:szCs w:val="24"/>
        </w:rPr>
      </w:pPr>
      <w:r>
        <w:rPr>
          <w:rFonts w:asciiTheme="majorHAnsi" w:hAnsiTheme="majorHAnsi" w:ascii="Cambria" w:hAnsi="Cambria"/>
          <w:b/>
          <w:sz w:val="24"/>
          <w:szCs w:val="24"/>
        </w:rPr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ascii="Cambria" w:hAnsi="Cambria" w:eastAsia="Calibri" w:asciiTheme="majorHAnsi" w:hAnsiTheme="majorHAnsi"/>
          <w:b/>
          <w:b/>
          <w:sz w:val="22"/>
          <w:szCs w:val="22"/>
        </w:rPr>
      </w:pPr>
      <w:r>
        <w:rPr>
          <w:rFonts w:eastAsia="Calibri" w:ascii="Cambria" w:hAnsi="Cambria" w:asciiTheme="majorHAnsi" w:hAnsiTheme="majorHAnsi"/>
          <w:b/>
          <w:sz w:val="22"/>
          <w:szCs w:val="22"/>
        </w:rPr>
        <w:t>PRIJAVNI OBRAZAC</w:t>
      </w:r>
    </w:p>
    <w:tbl>
      <w:tblPr>
        <w:tblStyle w:val="Reetkatablice"/>
        <w:tblpPr w:bottomFromText="0" w:horzAnchor="margin" w:leftFromText="180" w:rightFromText="180" w:tblpX="0" w:tblpY="36" w:topFromText="0" w:vertAnchor="text"/>
        <w:tblW w:w="86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92"/>
        <w:gridCol w:w="5520"/>
      </w:tblGrid>
      <w:tr>
        <w:trPr/>
        <w:tc>
          <w:tcPr>
            <w:tcW w:w="30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eastAsia="Calibri"/>
                <w:lang w:eastAsia="hr-HR"/>
              </w:rPr>
            </w:pPr>
            <w:r>
              <w:rPr>
                <w:rFonts w:eastAsia="Calibri" w:ascii="Cambria" w:hAnsi="Cambria" w:asciiTheme="majorHAnsi" w:hAnsiTheme="majorHAnsi"/>
                <w:sz w:val="24"/>
                <w:szCs w:val="24"/>
                <w:lang w:eastAsia="hr-HR"/>
              </w:rPr>
              <w:t>Ime i prezime</w:t>
            </w:r>
          </w:p>
          <w:p>
            <w:pPr>
              <w:pStyle w:val="Normal"/>
              <w:spacing w:before="0" w:after="120"/>
              <w:rPr>
                <w:rFonts w:ascii="Cambria" w:hAnsi="Cambria" w:eastAsia="Calibri" w:asciiTheme="majorHAnsi" w:hAnsiTheme="majorHAnsi"/>
                <w:sz w:val="24"/>
                <w:szCs w:val="24"/>
                <w:lang w:eastAsia="hr-HR"/>
              </w:rPr>
            </w:pPr>
            <w:r>
              <w:rPr>
                <w:rFonts w:eastAsia="Calibri" w:ascii="Cambria" w:hAnsi="Cambria"/>
                <w:sz w:val="24"/>
                <w:szCs w:val="24"/>
                <w:lang w:eastAsia="hr-HR"/>
              </w:rPr>
            </w:r>
          </w:p>
        </w:tc>
        <w:tc>
          <w:tcPr>
            <w:tcW w:w="55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Cambria" w:hAnsi="Cambria" w:eastAsia="Calibri" w:asciiTheme="majorHAnsi" w:hAnsiTheme="majorHAnsi"/>
                <w:sz w:val="24"/>
                <w:szCs w:val="24"/>
                <w:lang w:eastAsia="hr-HR"/>
              </w:rPr>
            </w:pPr>
            <w:r>
              <w:rPr>
                <w:rFonts w:eastAsia="Calibri" w:ascii="Cambria" w:hAnsi="Cambria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30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eastAsia="Calibri" w:ascii="Cambria" w:hAnsi="Cambria" w:asciiTheme="majorHAnsi" w:hAnsiTheme="majorHAnsi"/>
                <w:sz w:val="24"/>
                <w:szCs w:val="24"/>
                <w:lang w:eastAsia="hr-HR"/>
              </w:rPr>
              <w:t>Datum rođenja</w:t>
            </w:r>
          </w:p>
          <w:p>
            <w:pPr>
              <w:pStyle w:val="Normal"/>
              <w:spacing w:before="0" w:after="120"/>
              <w:rPr>
                <w:rFonts w:ascii="Cambria" w:hAnsi="Cambria" w:eastAsia="Calibri" w:asciiTheme="majorHAnsi" w:hAnsiTheme="majorHAnsi"/>
                <w:sz w:val="24"/>
                <w:szCs w:val="24"/>
                <w:lang w:eastAsia="hr-HR"/>
              </w:rPr>
            </w:pPr>
            <w:r>
              <w:rPr>
                <w:rFonts w:eastAsia="Calibri" w:ascii="Cambria" w:hAnsi="Cambria"/>
                <w:sz w:val="24"/>
                <w:szCs w:val="24"/>
                <w:lang w:eastAsia="hr-HR"/>
              </w:rPr>
            </w:r>
          </w:p>
        </w:tc>
        <w:tc>
          <w:tcPr>
            <w:tcW w:w="55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Cambria" w:hAnsi="Cambria" w:eastAsia="Calibri" w:asciiTheme="majorHAnsi" w:hAnsiTheme="majorHAnsi"/>
                <w:sz w:val="24"/>
                <w:szCs w:val="24"/>
                <w:lang w:eastAsia="hr-HR"/>
              </w:rPr>
            </w:pPr>
            <w:r>
              <w:rPr>
                <w:rFonts w:eastAsia="Calibri" w:ascii="Cambria" w:hAnsi="Cambria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30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eastAsia="Calibri" w:ascii="Cambria" w:hAnsi="Cambria" w:asciiTheme="majorHAnsi" w:hAnsiTheme="majorHAnsi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5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Cambria" w:hAnsi="Cambria" w:eastAsia="Calibri" w:asciiTheme="majorHAnsi" w:hAnsiTheme="majorHAnsi"/>
                <w:sz w:val="24"/>
                <w:szCs w:val="24"/>
                <w:lang w:eastAsia="hr-HR"/>
              </w:rPr>
            </w:pPr>
            <w:r>
              <w:rPr>
                <w:rFonts w:eastAsia="Calibri" w:ascii="Cambria" w:hAnsi="Cambria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30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eastAsia="Calibri" w:ascii="Cambria" w:hAnsi="Cambria" w:asciiTheme="majorHAnsi" w:hAnsiTheme="majorHAnsi"/>
                <w:sz w:val="24"/>
                <w:szCs w:val="24"/>
                <w:lang w:eastAsia="hr-HR"/>
              </w:rPr>
              <w:t>Adresa stanovanja</w:t>
            </w:r>
          </w:p>
          <w:p>
            <w:pPr>
              <w:pStyle w:val="Normal"/>
              <w:spacing w:before="0" w:after="120"/>
              <w:rPr>
                <w:rFonts w:ascii="Cambria" w:hAnsi="Cambria" w:eastAsia="Calibri" w:asciiTheme="majorHAnsi" w:hAnsiTheme="majorHAnsi"/>
                <w:sz w:val="24"/>
                <w:szCs w:val="24"/>
                <w:lang w:eastAsia="hr-HR"/>
              </w:rPr>
            </w:pPr>
            <w:r>
              <w:rPr>
                <w:rFonts w:eastAsia="Calibri" w:ascii="Cambria" w:hAnsi="Cambria"/>
                <w:sz w:val="24"/>
                <w:szCs w:val="24"/>
                <w:lang w:eastAsia="hr-HR"/>
              </w:rPr>
            </w:r>
          </w:p>
        </w:tc>
        <w:tc>
          <w:tcPr>
            <w:tcW w:w="55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Cambria" w:hAnsi="Cambria" w:eastAsia="Calibri" w:asciiTheme="majorHAnsi" w:hAnsiTheme="majorHAnsi"/>
                <w:sz w:val="24"/>
                <w:szCs w:val="24"/>
                <w:lang w:eastAsia="hr-HR"/>
              </w:rPr>
            </w:pPr>
            <w:r>
              <w:rPr>
                <w:rFonts w:eastAsia="Calibri" w:ascii="Cambria" w:hAnsi="Cambria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30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eastAsia="Calibri" w:ascii="Cambria" w:hAnsi="Cambria" w:asciiTheme="majorHAnsi" w:hAnsiTheme="majorHAnsi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55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Cambria" w:hAnsi="Cambria" w:eastAsia="Calibri" w:asciiTheme="majorHAnsi" w:hAnsiTheme="majorHAnsi"/>
                <w:sz w:val="24"/>
                <w:szCs w:val="24"/>
                <w:lang w:eastAsia="hr-HR"/>
              </w:rPr>
            </w:pPr>
            <w:r>
              <w:rPr>
                <w:rFonts w:eastAsia="Calibri" w:ascii="Cambria" w:hAnsi="Cambria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30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eastAsia="Calibri" w:ascii="Cambria" w:hAnsi="Cambria" w:asciiTheme="majorHAnsi" w:hAnsiTheme="majorHAnsi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5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Cambria" w:hAnsi="Cambria" w:eastAsia="Calibri" w:asciiTheme="majorHAnsi" w:hAnsiTheme="majorHAnsi"/>
                <w:sz w:val="24"/>
                <w:szCs w:val="24"/>
                <w:lang w:eastAsia="hr-HR"/>
              </w:rPr>
            </w:pPr>
            <w:r>
              <w:rPr>
                <w:rFonts w:eastAsia="Calibri" w:ascii="Cambria" w:hAnsi="Cambria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30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eastAsia="Calibri"/>
                <w:lang w:eastAsia="hr-HR"/>
              </w:rPr>
            </w:pPr>
            <w:r>
              <w:rPr>
                <w:rFonts w:eastAsia="Calibri" w:ascii="Cambria" w:hAnsi="Cambria" w:asciiTheme="majorHAnsi" w:hAnsiTheme="majorHAnsi"/>
                <w:sz w:val="24"/>
                <w:szCs w:val="24"/>
                <w:lang w:eastAsia="hr-HR"/>
              </w:rPr>
              <w:t>Zanimanje</w:t>
            </w:r>
          </w:p>
        </w:tc>
        <w:tc>
          <w:tcPr>
            <w:tcW w:w="55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Cambria" w:hAnsi="Cambria" w:eastAsia="Calibri" w:asciiTheme="majorHAnsi" w:hAnsiTheme="majorHAnsi"/>
                <w:sz w:val="24"/>
                <w:szCs w:val="24"/>
                <w:lang w:eastAsia="hr-HR"/>
              </w:rPr>
            </w:pPr>
            <w:r>
              <w:rPr>
                <w:rFonts w:eastAsia="Calibri" w:ascii="Cambria" w:hAnsi="Cambria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30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Cambria" w:hAnsi="Cambria" w:asciiTheme="majorHAnsi" w:hAnsiTheme="majorHAnsi"/>
                <w:sz w:val="24"/>
                <w:szCs w:val="24"/>
              </w:rPr>
            </w:pPr>
            <w:bookmarkStart w:id="1" w:name="__DdeLink__117_1135811681"/>
            <w:r>
              <w:rPr>
                <w:rFonts w:eastAsia="Calibri" w:ascii="Cambria" w:hAnsi="Cambria" w:asciiTheme="majorHAnsi" w:hAnsiTheme="majorHAnsi"/>
                <w:sz w:val="24"/>
                <w:szCs w:val="24"/>
                <w:lang w:eastAsia="hr-HR"/>
              </w:rPr>
              <w:t>Strani jezici</w:t>
            </w:r>
            <w:bookmarkEnd w:id="1"/>
          </w:p>
          <w:p>
            <w:pPr>
              <w:pStyle w:val="Normal"/>
              <w:spacing w:before="0" w:after="120"/>
              <w:rPr>
                <w:rFonts w:ascii="Cambria" w:hAnsi="Cambria" w:eastAsia="Calibri" w:asciiTheme="majorHAnsi" w:hAnsiTheme="majorHAnsi"/>
                <w:sz w:val="24"/>
                <w:szCs w:val="24"/>
                <w:lang w:eastAsia="hr-HR"/>
              </w:rPr>
            </w:pPr>
            <w:r>
              <w:rPr>
                <w:rFonts w:eastAsia="Calibri" w:ascii="Cambria" w:hAnsi="Cambria"/>
                <w:sz w:val="24"/>
                <w:szCs w:val="24"/>
                <w:lang w:eastAsia="hr-HR"/>
              </w:rPr>
            </w:r>
          </w:p>
        </w:tc>
        <w:tc>
          <w:tcPr>
            <w:tcW w:w="55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Cambria" w:hAnsi="Cambria" w:eastAsia="Calibri" w:asciiTheme="majorHAnsi" w:hAnsiTheme="majorHAnsi"/>
                <w:sz w:val="24"/>
                <w:szCs w:val="24"/>
                <w:lang w:eastAsia="hr-HR"/>
              </w:rPr>
            </w:pPr>
            <w:r>
              <w:rPr>
                <w:rFonts w:eastAsia="Calibri" w:ascii="Cambria" w:hAnsi="Cambria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30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eastAsia="Calibri"/>
                <w:lang w:eastAsia="hr-HR"/>
              </w:rPr>
            </w:pPr>
            <w:r>
              <w:rPr>
                <w:rFonts w:eastAsia="Calibri" w:ascii="Cambria" w:hAnsi="Cambria" w:asciiTheme="majorHAnsi" w:hAnsiTheme="majorHAnsi"/>
                <w:sz w:val="24"/>
                <w:szCs w:val="24"/>
                <w:lang w:eastAsia="hr-HR"/>
              </w:rPr>
              <w:t>Radni staž u školi</w:t>
            </w:r>
          </w:p>
        </w:tc>
        <w:tc>
          <w:tcPr>
            <w:tcW w:w="5520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ascii="Cambria" w:hAnsi="Cambria" w:eastAsia="Calibri" w:asciiTheme="majorHAnsi" w:hAnsiTheme="majorHAnsi"/>
                <w:sz w:val="24"/>
                <w:szCs w:val="24"/>
                <w:lang w:eastAsia="hr-HR"/>
              </w:rPr>
            </w:pPr>
            <w:r>
              <w:rPr>
                <w:rFonts w:eastAsia="Calibri" w:ascii="Cambria" w:hAnsi="Cambria"/>
                <w:sz w:val="24"/>
                <w:szCs w:val="24"/>
                <w:lang w:eastAsia="hr-HR"/>
              </w:rPr>
            </w:r>
          </w:p>
        </w:tc>
      </w:tr>
    </w:tbl>
    <w:p>
      <w:pPr>
        <w:pStyle w:val="Normal"/>
        <w:spacing w:before="0" w:after="120"/>
        <w:rPr>
          <w:rFonts w:ascii="Cambria" w:hAnsi="Cambria" w:eastAsia="Calibri" w:asciiTheme="majorHAnsi" w:hAnsiTheme="majorHAnsi"/>
          <w:sz w:val="22"/>
          <w:szCs w:val="22"/>
        </w:rPr>
      </w:pPr>
      <w:r>
        <w:rPr>
          <w:rFonts w:eastAsia="Calibri" w:ascii="Cambria" w:hAnsi="Cambria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765" w:footer="0" w:bottom="14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Calibri" w:hAnsi="Calibri" w:cs="Calibri" w:asciiTheme="minorHAnsi" w:cstheme="minorHAnsi" w:hAnsiTheme="minorHAnsi"/>
        <w:sz w:val="22"/>
        <w:szCs w:val="22"/>
      </w:rPr>
    </w:pPr>
    <w:r>
      <w:rPr>
        <w:rFonts w:cs="Calibri" w:cstheme="minorHAnsi"/>
        <w:sz w:val="22"/>
        <w:szCs w:val="22"/>
      </w:rPr>
      <w:drawing>
        <wp:anchor behindDoc="1" distT="0" distB="0" distL="114300" distR="114300" simplePos="0" locked="0" layoutInCell="1" allowOverlap="1" relativeHeight="2">
          <wp:simplePos x="0" y="0"/>
          <wp:positionH relativeFrom="margin">
            <wp:align>center</wp:align>
          </wp:positionH>
          <wp:positionV relativeFrom="page">
            <wp:posOffset>205105</wp:posOffset>
          </wp:positionV>
          <wp:extent cx="1609725" cy="524510"/>
          <wp:effectExtent l="0" t="0" r="0" b="0"/>
          <wp:wrapSquare wrapText="bothSides"/>
          <wp:docPr id="1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rFonts w:ascii="Calibri" w:hAnsi="Calibri" w:cs="Calibri" w:asciiTheme="minorHAnsi" w:cstheme="minorHAnsi" w:hAnsiTheme="minorHAnsi"/>
        <w:sz w:val="22"/>
        <w:szCs w:val="22"/>
      </w:rPr>
    </w:pPr>
    <w:r>
      <w:rPr>
        <w:rFonts w:cs="Calibri" w:cstheme="minorHAnsi"/>
        <w:sz w:val="22"/>
        <w:szCs w:val="22"/>
      </w:rPr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4471035</wp:posOffset>
          </wp:positionH>
          <wp:positionV relativeFrom="paragraph">
            <wp:posOffset>12065</wp:posOffset>
          </wp:positionV>
          <wp:extent cx="1376045" cy="955675"/>
          <wp:effectExtent l="0" t="0" r="0" b="0"/>
          <wp:wrapTight wrapText="bothSides">
            <wp:wrapPolygon edited="0">
              <wp:start x="-262" y="0"/>
              <wp:lineTo x="-262" y="20828"/>
              <wp:lineTo x="21206" y="20828"/>
              <wp:lineTo x="21206" y="0"/>
              <wp:lineTo x="-262" y="0"/>
            </wp:wrapPolygon>
          </wp:wrapTight>
          <wp:docPr id="2" name="Slika 4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4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9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keepNext w:val="true"/>
      <w:numPr>
        <w:ilvl w:val="0"/>
        <w:numId w:val="0"/>
      </w:numPr>
      <w:outlineLvl w:val="1"/>
      <w:rPr>
        <w:rFonts w:ascii="Cambria" w:hAnsi="Cambria" w:eastAsia="Times New Roman"/>
        <w:b/>
        <w:b/>
        <w:sz w:val="22"/>
        <w:szCs w:val="22"/>
        <w:lang w:eastAsia="hr-HR"/>
      </w:rPr>
    </w:pPr>
    <w:r>
      <w:rPr>
        <w:rFonts w:eastAsia="Times New Roman" w:ascii="Cambria" w:hAnsi="Cambria"/>
        <w:b/>
        <w:sz w:val="22"/>
        <w:szCs w:val="22"/>
        <w:lang w:eastAsia="hr-HR"/>
      </w:rPr>
      <w:t>REPUBLIKA HRVATSKA – ŽUPANIJA ISTARSKA</w:t>
    </w:r>
  </w:p>
  <w:p>
    <w:pPr>
      <w:pStyle w:val="Normal"/>
      <w:keepNext w:val="true"/>
      <w:numPr>
        <w:ilvl w:val="0"/>
        <w:numId w:val="0"/>
      </w:numPr>
      <w:outlineLvl w:val="1"/>
      <w:rPr>
        <w:rFonts w:ascii="Cambria" w:hAnsi="Cambria" w:eastAsia="Times New Roman"/>
        <w:sz w:val="22"/>
        <w:szCs w:val="22"/>
        <w:lang w:eastAsia="hr-HR"/>
      </w:rPr>
    </w:pPr>
    <w:r>
      <w:rPr>
        <w:rFonts w:eastAsia="Times New Roman" w:ascii="Cambria" w:hAnsi="Cambria"/>
        <w:sz w:val="22"/>
        <w:szCs w:val="22"/>
        <w:lang w:eastAsia="hr-HR"/>
      </w:rPr>
      <w:t>REPUBBLICA DI CROAZIA – REGIONE ISTRIA</w:t>
    </w:r>
  </w:p>
  <w:p>
    <w:pPr>
      <w:pStyle w:val="Normal"/>
      <w:keepNext w:val="true"/>
      <w:numPr>
        <w:ilvl w:val="0"/>
        <w:numId w:val="0"/>
      </w:numPr>
      <w:outlineLvl w:val="1"/>
      <w:rPr>
        <w:rFonts w:ascii="Cambria" w:hAnsi="Cambria" w:eastAsia="Times New Roman"/>
        <w:b/>
        <w:b/>
        <w:sz w:val="22"/>
        <w:szCs w:val="22"/>
        <w:lang w:eastAsia="hr-HR"/>
      </w:rPr>
    </w:pPr>
    <w:r>
      <w:rPr>
        <w:rFonts w:eastAsia="Times New Roman" w:ascii="Cambria" w:hAnsi="Cambria"/>
        <w:b/>
        <w:sz w:val="22"/>
        <w:szCs w:val="22"/>
        <w:lang w:eastAsia="hr-HR"/>
      </w:rPr>
      <w:t>STRUKOVNA ŠKOLA EUGENA KUMIČIĆA ROVINJ</w:t>
    </w:r>
  </w:p>
  <w:p>
    <w:pPr>
      <w:pStyle w:val="Normal"/>
      <w:keepNext w:val="true"/>
      <w:numPr>
        <w:ilvl w:val="0"/>
        <w:numId w:val="0"/>
      </w:numPr>
      <w:outlineLvl w:val="1"/>
      <w:rPr>
        <w:rFonts w:ascii="Cambria" w:hAnsi="Cambria" w:eastAsia="Times New Roman"/>
        <w:sz w:val="22"/>
        <w:szCs w:val="22"/>
        <w:lang w:eastAsia="hr-HR"/>
      </w:rPr>
    </w:pPr>
    <w:r>
      <w:rPr>
        <w:rFonts w:eastAsia="Times New Roman" w:ascii="Cambria" w:hAnsi="Cambria"/>
        <w:sz w:val="22"/>
        <w:szCs w:val="22"/>
        <w:lang w:eastAsia="hr-HR"/>
      </w:rPr>
      <w:t>SCUOLA DI FORMAZIONE PROFESSIONALE EUGEN KUMIČIĆ ROVIGNO</w:t>
    </w:r>
  </w:p>
  <w:p>
    <w:pPr>
      <w:pStyle w:val="Normal"/>
      <w:keepNext w:val="true"/>
      <w:numPr>
        <w:ilvl w:val="0"/>
        <w:numId w:val="0"/>
      </w:numPr>
      <w:outlineLvl w:val="1"/>
      <w:rPr>
        <w:rFonts w:ascii="Cambria" w:hAnsi="Cambria" w:eastAsia="Times New Roman"/>
        <w:sz w:val="22"/>
        <w:szCs w:val="22"/>
        <w:lang w:eastAsia="hr-HR"/>
      </w:rPr>
    </w:pPr>
    <w:r>
      <w:rPr>
        <w:rFonts w:eastAsia="Times New Roman" w:ascii="Cambria" w:hAnsi="Cambria"/>
        <w:sz w:val="22"/>
        <w:szCs w:val="22"/>
        <w:lang w:eastAsia="hr-HR"/>
      </w:rPr>
      <w:t>52210 Rovinj – Rovigno, p.p. 120, Carducci 13,</w:t>
    </w:r>
  </w:p>
  <w:p>
    <w:pPr>
      <w:pStyle w:val="Normal"/>
      <w:keepNext w:val="true"/>
      <w:numPr>
        <w:ilvl w:val="0"/>
        <w:numId w:val="0"/>
      </w:numPr>
      <w:outlineLvl w:val="1"/>
      <w:rPr/>
    </w:pPr>
    <w:r>
      <w:rPr>
        <w:rFonts w:eastAsia="Times New Roman" w:ascii="Cambria" w:hAnsi="Cambria"/>
        <w:sz w:val="22"/>
        <w:szCs w:val="22"/>
        <w:lang w:eastAsia="hr-HR"/>
      </w:rPr>
      <w:t>Tel./fax 052/818-042, tel 052/813-047,  e-mail</w:t>
    </w:r>
    <w:r>
      <w:rPr>
        <w:rFonts w:eastAsia="Times New Roman" w:ascii="Cambria" w:hAnsi="Cambria"/>
        <w:color w:val="000000"/>
        <w:sz w:val="22"/>
        <w:szCs w:val="22"/>
        <w:lang w:eastAsia="hr-HR"/>
      </w:rPr>
      <w:t xml:space="preserve">: </w:t>
    </w:r>
    <w:hyperlink r:id="rId3">
      <w:r>
        <w:rPr>
          <w:rStyle w:val="ListLabel13"/>
          <w:rFonts w:eastAsia="Times New Roman" w:ascii="Cambria" w:hAnsi="Cambria"/>
          <w:color w:val="000000"/>
          <w:sz w:val="22"/>
          <w:szCs w:val="22"/>
          <w:u w:val="single"/>
          <w:lang w:eastAsia="hr-HR"/>
        </w:rPr>
        <w:t>s</w:t>
      </w:r>
      <w:bookmarkStart w:id="2" w:name="_Hlt476374222"/>
      <w:r>
        <w:rPr>
          <w:rStyle w:val="ListLabel13"/>
          <w:rFonts w:eastAsia="Times New Roman" w:ascii="Cambria" w:hAnsi="Cambria"/>
          <w:color w:val="000000"/>
          <w:sz w:val="22"/>
          <w:szCs w:val="22"/>
          <w:u w:val="single"/>
          <w:lang w:eastAsia="hr-HR"/>
        </w:rPr>
        <w:t>s</w:t>
      </w:r>
      <w:bookmarkEnd w:id="2"/>
      <w:r>
        <w:rPr>
          <w:rStyle w:val="ListLabel13"/>
          <w:rFonts w:eastAsia="Times New Roman" w:ascii="Cambria" w:hAnsi="Cambria"/>
          <w:color w:val="000000"/>
          <w:sz w:val="22"/>
          <w:szCs w:val="22"/>
          <w:u w:val="single"/>
          <w:lang w:eastAsia="hr-HR"/>
        </w:rPr>
        <w:t>ek@pu.t-com.hr</w:t>
      </w:r>
    </w:hyperlink>
  </w:p>
  <w:p>
    <w:pPr>
      <w:pStyle w:val="Zaglavlje"/>
      <w:rPr/>
    </w:pPr>
    <w:r>
      <w:rPr>
        <w:rFonts w:eastAsia="Times New Roman" w:ascii="Cambria" w:hAnsi="Cambria"/>
        <w:color w:val="000000"/>
        <w:sz w:val="22"/>
        <w:szCs w:val="22"/>
        <w:lang w:eastAsia="hr-HR"/>
      </w:rPr>
      <w:t>IBAN: HR87 2407000 1128027783 OTP banka d.d.; MB: 3840395; OIB: 91505855364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eastAsiaTheme="minorHAnsi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7d12"/>
    <w:pPr>
      <w:widowControl/>
      <w:bidi w:val="0"/>
      <w:jc w:val="left"/>
    </w:pPr>
    <w:rPr>
      <w:rFonts w:ascii="Calibri" w:hAnsi="Calibri" w:eastAsia="Calibri" w:cs="Times New Roman" w:eastAsiaTheme="minorHAnsi"/>
      <w:color w:val="auto"/>
      <w:kern w:val="0"/>
      <w:sz w:val="20"/>
      <w:szCs w:val="20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177d12"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177d12"/>
    <w:rPr>
      <w:rFonts w:ascii="Calibri" w:hAnsi="Calibri" w:eastAsia="Calibri" w:cs="Times New Roman"/>
      <w:sz w:val="24"/>
    </w:rPr>
  </w:style>
  <w:style w:type="character" w:styleId="PodnojeChar" w:customStyle="1">
    <w:name w:val="Podnožje Char"/>
    <w:basedOn w:val="DefaultParagraphFont"/>
    <w:link w:val="Podnoje"/>
    <w:uiPriority w:val="99"/>
    <w:qFormat/>
    <w:rsid w:val="00177d12"/>
    <w:rPr>
      <w:rFonts w:ascii="Calibri" w:hAnsi="Calibri" w:eastAsia="Calibri" w:cs="Times New Roman"/>
      <w:sz w:val="24"/>
    </w:rPr>
  </w:style>
  <w:style w:type="character" w:styleId="TekstbaloniaChar" w:customStyle="1">
    <w:name w:val="Tekst balončića Char"/>
    <w:link w:val="Tekstbalonia"/>
    <w:uiPriority w:val="99"/>
    <w:semiHidden/>
    <w:qFormat/>
    <w:rsid w:val="00177d12"/>
    <w:rPr>
      <w:rFonts w:ascii="Tahoma" w:hAnsi="Tahoma" w:eastAsia="Calibri" w:cs="Tahoma"/>
      <w:sz w:val="16"/>
      <w:szCs w:val="16"/>
    </w:rPr>
  </w:style>
  <w:style w:type="character" w:styleId="Internetskapoveznica">
    <w:name w:val="Internetska poveznica"/>
    <w:basedOn w:val="DefaultParagraphFont"/>
    <w:uiPriority w:val="99"/>
    <w:unhideWhenUsed/>
    <w:rsid w:val="002e697b"/>
    <w:rPr>
      <w:color w:val="0000FF" w:themeColor="hyperlink"/>
      <w:u w:val="single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ListLabel14">
    <w:name w:val="ListLabel 14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ListLabel15">
    <w:name w:val="ListLabel 15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ListLabel16">
    <w:name w:val="ListLabel 16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177d1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d12"/>
    <w:pPr>
      <w:spacing w:lineRule="auto" w:line="276" w:before="0" w:after="200"/>
      <w:ind w:left="720" w:hanging="0"/>
      <w:contextualSpacing/>
    </w:pPr>
    <w:rPr>
      <w:sz w:val="22"/>
    </w:rPr>
  </w:style>
  <w:style w:type="paragraph" w:styleId="Citati">
    <w:name w:val="Citati"/>
    <w:basedOn w:val="Normal"/>
    <w:qFormat/>
    <w:pPr>
      <w:spacing w:before="0" w:after="283"/>
      <w:ind w:left="567" w:right="567" w:hanging="0"/>
    </w:pPr>
    <w:rPr/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177d12"/>
    <w:rPr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ssek@pu.tel.hr" TargetMode="Externa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8" ma:contentTypeDescription="Stvaranje novog dokumenta." ma:contentTypeScope="" ma:versionID="0b2b8f3a001057984c1830fd3e1204d8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9b8ac4cde06671ceae9baaa80a308e57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137D-387D-4E1B-A31E-29C322274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C58E3-6D3A-4358-8297-A63C36E7A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0C0B24-B0CE-40BC-ACDA-E030D791D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AFA5E2-B736-451D-AF70-E894728E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LibreOffice/6.2.5.2$Windows_X86_64 LibreOffice_project/1ec314fa52f458adc18c4f025c545a4e8b22c159</Application>
  <Pages>1</Pages>
  <Words>75</Words>
  <Characters>528</Characters>
  <CharactersWithSpaces>588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2020-11-10T07:22:00Z</dcterms:created>
  <dc:creator>Darija</dc:creator>
  <dc:description/>
  <dc:language>hr-HR</dc:language>
  <cp:lastModifiedBy/>
  <cp:lastPrinted>2018-07-19T13:43:00Z</cp:lastPrinted>
  <dcterms:modified xsi:type="dcterms:W3CDTF">2025-07-29T14:11:03Z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0x0101007E541D487DE5F8488E5EF54F9A8B4689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